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63" w:rsidRPr="00497663" w:rsidRDefault="00497663" w:rsidP="003C4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7663">
        <w:rPr>
          <w:rFonts w:ascii="Times New Roman" w:hAnsi="Times New Roman" w:cs="Times New Roman"/>
          <w:b/>
          <w:sz w:val="24"/>
          <w:szCs w:val="24"/>
          <w:lang w:val="id-ID"/>
        </w:rPr>
        <w:t>AGENDA PMB PSPA UAD</w:t>
      </w:r>
    </w:p>
    <w:p w:rsidR="00497663" w:rsidRDefault="00497663" w:rsidP="003C4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97663">
        <w:rPr>
          <w:rFonts w:ascii="Times New Roman" w:hAnsi="Times New Roman" w:cs="Times New Roman"/>
          <w:b/>
          <w:sz w:val="24"/>
          <w:szCs w:val="24"/>
          <w:lang w:val="id-ID"/>
        </w:rPr>
        <w:t>ANGKATAN 40</w:t>
      </w:r>
    </w:p>
    <w:p w:rsidR="00C321CE" w:rsidRDefault="00C321CE" w:rsidP="003C4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Periode Juni 2020</w:t>
      </w:r>
    </w:p>
    <w:p w:rsidR="00724E17" w:rsidRPr="00724E17" w:rsidRDefault="00724E17" w:rsidP="003C4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849"/>
        <w:gridCol w:w="2381"/>
        <w:gridCol w:w="2693"/>
      </w:tblGrid>
      <w:tr w:rsidR="00724E17" w:rsidRPr="00C800FA" w:rsidTr="00BB160B">
        <w:trPr>
          <w:jc w:val="center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:rsidR="00724E17" w:rsidRPr="00C800FA" w:rsidRDefault="00724E17" w:rsidP="00BB160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00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Angkatan</w:t>
            </w:r>
            <w:proofErr w:type="spellEnd"/>
            <w:r w:rsidRPr="00C800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40</w:t>
            </w:r>
          </w:p>
        </w:tc>
      </w:tr>
      <w:tr w:rsidR="00724E17" w:rsidRPr="00C800FA" w:rsidTr="00BB160B">
        <w:trPr>
          <w:jc w:val="center"/>
        </w:trPr>
        <w:tc>
          <w:tcPr>
            <w:tcW w:w="4849" w:type="dxa"/>
            <w:shd w:val="clear" w:color="auto" w:fill="FFFFFF" w:themeFill="background1"/>
            <w:vAlign w:val="bottom"/>
          </w:tcPr>
          <w:p w:rsidR="00724E17" w:rsidRPr="00C800FA" w:rsidRDefault="00724E17" w:rsidP="00BB160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00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  <w:vAlign w:val="bottom"/>
          </w:tcPr>
          <w:p w:rsidR="00724E17" w:rsidRPr="00C800FA" w:rsidRDefault="00724E17" w:rsidP="00BB160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800F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724E17" w:rsidRPr="00497663" w:rsidRDefault="00724E17" w:rsidP="00BB160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  <w:t>Keterangan</w:t>
            </w:r>
          </w:p>
        </w:tc>
      </w:tr>
      <w:tr w:rsidR="00724E17" w:rsidRPr="00C800FA" w:rsidTr="004F7E2C">
        <w:trPr>
          <w:trHeight w:val="305"/>
          <w:jc w:val="center"/>
        </w:trPr>
        <w:tc>
          <w:tcPr>
            <w:tcW w:w="4849" w:type="dxa"/>
            <w:shd w:val="clear" w:color="auto" w:fill="FFFFFF" w:themeFill="background1"/>
            <w:vAlign w:val="center"/>
          </w:tcPr>
          <w:p w:rsidR="004F7E2C" w:rsidRPr="004F7E2C" w:rsidRDefault="00724E17" w:rsidP="004F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Pendaftaran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PSPA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internal UAD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4F7E2C" w:rsidRPr="00C800FA" w:rsidRDefault="00724E17" w:rsidP="004F7E2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2-25 Juni 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4F7E2C" w:rsidRDefault="00724E17" w:rsidP="004F7E2C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Maks pukul 16.00 WIB</w:t>
            </w:r>
          </w:p>
        </w:tc>
      </w:tr>
      <w:tr w:rsidR="00724E17" w:rsidRPr="00C800FA" w:rsidTr="004F7E2C">
        <w:trPr>
          <w:jc w:val="center"/>
        </w:trPr>
        <w:tc>
          <w:tcPr>
            <w:tcW w:w="4849" w:type="dxa"/>
            <w:shd w:val="clear" w:color="auto" w:fill="FFFFFF" w:themeFill="background1"/>
            <w:vAlign w:val="center"/>
          </w:tcPr>
          <w:p w:rsidR="00724E17" w:rsidRPr="00C800FA" w:rsidRDefault="00724E17" w:rsidP="004F7E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Seleksi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PSPA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internal UAD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24E17" w:rsidRPr="00064B8E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26-27 Juni  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24E17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24E17" w:rsidRPr="00C800FA" w:rsidTr="004F7E2C">
        <w:trPr>
          <w:jc w:val="center"/>
        </w:trPr>
        <w:tc>
          <w:tcPr>
            <w:tcW w:w="4849" w:type="dxa"/>
            <w:shd w:val="clear" w:color="auto" w:fill="FFFFFF" w:themeFill="background1"/>
            <w:vAlign w:val="center"/>
          </w:tcPr>
          <w:p w:rsidR="00724E17" w:rsidRPr="00E45E06" w:rsidRDefault="00724E17" w:rsidP="004F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>Yudisium</w:t>
            </w:r>
            <w:proofErr w:type="spellEnd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pengumuman </w:t>
            </w:r>
            <w:r w:rsidRPr="00C800FA">
              <w:rPr>
                <w:rFonts w:ascii="Times New Roman" w:hAnsi="Times New Roman" w:cs="Times New Roman"/>
                <w:sz w:val="24"/>
                <w:szCs w:val="24"/>
              </w:rPr>
              <w:t xml:space="preserve">PMB 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24E17" w:rsidRPr="00064B8E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27 Juni 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24E17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24E17" w:rsidRPr="00C800FA" w:rsidTr="004F7E2C">
        <w:trPr>
          <w:jc w:val="center"/>
        </w:trPr>
        <w:tc>
          <w:tcPr>
            <w:tcW w:w="4849" w:type="dxa"/>
            <w:shd w:val="clear" w:color="auto" w:fill="auto"/>
            <w:vAlign w:val="center"/>
          </w:tcPr>
          <w:p w:rsidR="00724E17" w:rsidRPr="00866621" w:rsidRDefault="00724E17" w:rsidP="004F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Registrasi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calon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internal UAD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724E17" w:rsidRPr="00064B8E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29-30 Juni 2019</w:t>
            </w:r>
          </w:p>
        </w:tc>
        <w:tc>
          <w:tcPr>
            <w:tcW w:w="2693" w:type="dxa"/>
            <w:vAlign w:val="center"/>
          </w:tcPr>
          <w:p w:rsidR="00724E17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24E17" w:rsidRPr="00C800FA" w:rsidTr="004F7E2C">
        <w:trPr>
          <w:trHeight w:val="484"/>
          <w:jc w:val="center"/>
        </w:trPr>
        <w:tc>
          <w:tcPr>
            <w:tcW w:w="4849" w:type="dxa"/>
            <w:shd w:val="clear" w:color="auto" w:fill="FFFFFF" w:themeFill="background1"/>
            <w:vAlign w:val="center"/>
          </w:tcPr>
          <w:p w:rsidR="00724E17" w:rsidRPr="00C800FA" w:rsidRDefault="00724E17" w:rsidP="004F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800FA">
              <w:rPr>
                <w:rFonts w:ascii="Times New Roman" w:hAnsi="Times New Roman" w:cs="Times New Roman"/>
                <w:sz w:val="24"/>
                <w:szCs w:val="24"/>
              </w:rPr>
              <w:t xml:space="preserve">KRS </w:t>
            </w:r>
            <w:proofErr w:type="spellStart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>Perwalian</w:t>
            </w:r>
            <w:proofErr w:type="spellEnd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0FA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24E17" w:rsidRPr="00E07E60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1-2 Juli </w:t>
            </w:r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24E17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24E17" w:rsidRPr="00C800FA" w:rsidTr="004F7E2C">
        <w:trPr>
          <w:jc w:val="center"/>
        </w:trPr>
        <w:tc>
          <w:tcPr>
            <w:tcW w:w="4849" w:type="dxa"/>
            <w:shd w:val="clear" w:color="auto" w:fill="FFFFFF" w:themeFill="background1"/>
            <w:vAlign w:val="center"/>
          </w:tcPr>
          <w:p w:rsidR="00724E17" w:rsidRPr="00C800FA" w:rsidRDefault="00724E17" w:rsidP="004F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AIK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24E17" w:rsidRPr="00C800FA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3 Juli </w:t>
            </w:r>
            <w:r w:rsidRPr="00C800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24E17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724E17" w:rsidRPr="00C800FA" w:rsidTr="004F7E2C">
        <w:trPr>
          <w:jc w:val="center"/>
        </w:trPr>
        <w:tc>
          <w:tcPr>
            <w:tcW w:w="4849" w:type="dxa"/>
            <w:shd w:val="clear" w:color="auto" w:fill="FFFFFF" w:themeFill="background1"/>
            <w:vAlign w:val="center"/>
          </w:tcPr>
          <w:p w:rsidR="00724E17" w:rsidRPr="00866621" w:rsidRDefault="00724E17" w:rsidP="004F7E2C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Perdana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>Sosialisasi</w:t>
            </w:r>
            <w:proofErr w:type="spellEnd"/>
            <w:r w:rsidRPr="00064B8E">
              <w:rPr>
                <w:rFonts w:ascii="Times New Roman" w:hAnsi="Times New Roman" w:cs="Times New Roman"/>
                <w:sz w:val="24"/>
                <w:szCs w:val="24"/>
              </w:rPr>
              <w:t xml:space="preserve"> KBM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724E17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 Juli 2020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724E17" w:rsidRDefault="00724E17" w:rsidP="004F7E2C">
            <w:pPr>
              <w:spacing w:before="12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4F7E2C" w:rsidRDefault="004F7E2C" w:rsidP="00724E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E17" w:rsidRPr="00241185" w:rsidRDefault="00724E17" w:rsidP="00724E1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2411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1185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</w:p>
    <w:p w:rsidR="00724E17" w:rsidRPr="0077458D" w:rsidRDefault="00724E17" w:rsidP="00724E1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 di:</w:t>
      </w:r>
      <w:r w:rsidRPr="00241185">
        <w:rPr>
          <w:rFonts w:ascii="Times New Roman" w:hAnsi="Times New Roman" w:cs="Times New Roman"/>
          <w:sz w:val="24"/>
          <w:szCs w:val="24"/>
        </w:rPr>
        <w:t xml:space="preserve"> </w:t>
      </w:r>
      <w:r w:rsidRPr="004F7E2C">
        <w:rPr>
          <w:rFonts w:ascii="Times New Roman" w:hAnsi="Times New Roman" w:cs="Times New Roman"/>
          <w:b/>
          <w:sz w:val="24"/>
          <w:szCs w:val="24"/>
        </w:rPr>
        <w:t>pmb-online.uad.ac.id</w:t>
      </w:r>
    </w:p>
    <w:p w:rsidR="00724E17" w:rsidRPr="0077458D" w:rsidRDefault="00724E17" w:rsidP="00724E1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</w:p>
    <w:p w:rsidR="00724E17" w:rsidRPr="0077458D" w:rsidRDefault="00724E17" w:rsidP="00724E1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Login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terdaftar</w:t>
      </w:r>
      <w:proofErr w:type="spellEnd"/>
    </w:p>
    <w:p w:rsidR="00724E17" w:rsidRPr="00241185" w:rsidRDefault="00724E17" w:rsidP="00724E1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</w:t>
      </w:r>
      <w:r w:rsidRPr="00241185">
        <w:rPr>
          <w:rFonts w:ascii="Times New Roman" w:hAnsi="Times New Roman" w:cs="Times New Roman"/>
          <w:sz w:val="24"/>
          <w:szCs w:val="24"/>
        </w:rPr>
        <w:t>0.</w:t>
      </w:r>
      <w:proofErr w:type="gramStart"/>
      <w:r w:rsidRPr="00241185">
        <w:rPr>
          <w:rFonts w:ascii="Times New Roman" w:hAnsi="Times New Roman" w:cs="Times New Roman"/>
          <w:sz w:val="24"/>
          <w:szCs w:val="24"/>
        </w:rPr>
        <w:t>000,-</w:t>
      </w:r>
      <w:proofErr w:type="gramEnd"/>
      <w:r w:rsidRPr="0024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D9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0D65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D9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  <w:r w:rsidRPr="00241185"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teller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BNI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BRI, BPD DIY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BPD DIY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ATM BNI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DIY)</w:t>
      </w:r>
    </w:p>
    <w:p w:rsidR="00724E17" w:rsidRPr="000D65D9" w:rsidRDefault="00724E17" w:rsidP="00724E17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email </w:t>
      </w:r>
      <w:hyperlink r:id="rId5" w:history="1">
        <w:r w:rsidRPr="002D3EE9">
          <w:rPr>
            <w:rStyle w:val="Hyperlink"/>
            <w:rFonts w:ascii="Times New Roman" w:hAnsi="Times New Roman" w:cs="Times New Roman"/>
            <w:sz w:val="24"/>
            <w:szCs w:val="24"/>
          </w:rPr>
          <w:t>pspauad@pharm.uad.ac.id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24E17" w:rsidRDefault="00724E17" w:rsidP="00724E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DAFTAR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</w:p>
    <w:p w:rsidR="00724E17" w:rsidRPr="000D65D9" w:rsidRDefault="00724E17" w:rsidP="00724E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DAFTAR + 2010610013 +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</w:t>
      </w:r>
      <w:proofErr w:type="spellEnd"/>
    </w:p>
    <w:p w:rsidR="00724E17" w:rsidRDefault="00724E17" w:rsidP="00724E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4E17" w:rsidRDefault="00724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24E17" w:rsidRDefault="00724E17" w:rsidP="00724E1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241185">
        <w:rPr>
          <w:rFonts w:ascii="Times New Roman" w:hAnsi="Times New Roman" w:cs="Times New Roman"/>
          <w:sz w:val="24"/>
          <w:szCs w:val="24"/>
        </w:rPr>
        <w:t>erkas</w:t>
      </w:r>
      <w:proofErr w:type="spellEnd"/>
      <w:r w:rsidRPr="00241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185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24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email :</w:t>
      </w:r>
      <w:proofErr w:type="gramEnd"/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8222"/>
      </w:tblGrid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724E17" w:rsidRPr="00724E17" w:rsidRDefault="00724E17" w:rsidP="00B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Scan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Ijazah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Asli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S1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lulus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yudisium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(SKL)</w:t>
            </w:r>
          </w:p>
        </w:tc>
      </w:tr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724E17" w:rsidRPr="00724E17" w:rsidRDefault="00724E17" w:rsidP="00BB160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Scan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Transkip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print-out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transkrip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ketika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lulus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yudisium</w:t>
            </w:r>
            <w:proofErr w:type="spellEnd"/>
          </w:p>
        </w:tc>
      </w:tr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724E17" w:rsidRPr="00724E17" w:rsidRDefault="00724E17" w:rsidP="00BB160B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Scan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TOEFL (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skor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minimal 425)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ADLC UAD via online (website adlc.uad.ac.id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lihat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@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adlcuad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bulan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berakhirnya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masa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berlaku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sertifikat</w:t>
            </w:r>
            <w:proofErr w:type="spellEnd"/>
          </w:p>
        </w:tc>
      </w:tr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724E17" w:rsidRPr="00724E17" w:rsidRDefault="00724E17" w:rsidP="00B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Scan Surat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Berbadan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Sehat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buta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warna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narkoba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dilakukan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setelah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sampai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Yogyakarta,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perlu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dikirim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email)</w:t>
            </w:r>
          </w:p>
        </w:tc>
      </w:tr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724E17" w:rsidRPr="00724E17" w:rsidRDefault="00724E17" w:rsidP="00B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Kesehatan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Jiwa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dilakukan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setelah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sampai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 Yogyakarta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oleh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dokter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yang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ditunjuk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perlu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>dikirim</w:t>
            </w:r>
            <w:proofErr w:type="spellEnd"/>
            <w:r w:rsidRPr="00724E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email)</w:t>
            </w:r>
          </w:p>
        </w:tc>
      </w:tr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2" w:type="dxa"/>
          </w:tcPr>
          <w:p w:rsidR="00724E17" w:rsidRPr="00724E17" w:rsidRDefault="00724E17" w:rsidP="0072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Bewarna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Format JPG/JPEG</w:t>
            </w: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maksimal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2 MB)</w:t>
            </w:r>
          </w:p>
        </w:tc>
      </w:tr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2" w:type="dxa"/>
          </w:tcPr>
          <w:p w:rsidR="00724E17" w:rsidRPr="00724E17" w:rsidRDefault="00724E17" w:rsidP="00B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Scan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Bukti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Pembayaran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Bank</w:t>
            </w:r>
          </w:p>
        </w:tc>
      </w:tr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2" w:type="dxa"/>
          </w:tcPr>
          <w:p w:rsidR="00724E17" w:rsidRPr="00724E17" w:rsidRDefault="00724E17" w:rsidP="00B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Scan Surat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Pernyataan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bermaterai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Rp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. 6.000,-</w:t>
            </w:r>
          </w:p>
        </w:tc>
      </w:tr>
      <w:tr w:rsidR="00724E17" w:rsidRPr="00724E17" w:rsidTr="00BB160B">
        <w:tc>
          <w:tcPr>
            <w:tcW w:w="817" w:type="dxa"/>
          </w:tcPr>
          <w:p w:rsidR="00724E17" w:rsidRPr="00724E17" w:rsidRDefault="00724E17" w:rsidP="00BB1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222" w:type="dxa"/>
          </w:tcPr>
          <w:p w:rsidR="00724E17" w:rsidRPr="00724E17" w:rsidRDefault="00724E17" w:rsidP="00BB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Scan </w:t>
            </w:r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Form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4E17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proofErr w:type="spellEnd"/>
          </w:p>
        </w:tc>
      </w:tr>
    </w:tbl>
    <w:p w:rsidR="00AC3C9C" w:rsidRDefault="00AC3C9C" w:rsidP="00AC3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CBA" w:rsidRDefault="00724E17" w:rsidP="00AC3C9C">
      <w:pPr>
        <w:spacing w:after="0" w:line="240" w:lineRule="auto"/>
        <w:rPr>
          <w:b/>
        </w:rPr>
      </w:pPr>
      <w:proofErr w:type="spellStart"/>
      <w:r>
        <w:rPr>
          <w:b/>
        </w:rPr>
        <w:t>Catatan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Semua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diserahkan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sampai</w:t>
      </w:r>
      <w:proofErr w:type="spellEnd"/>
      <w:r>
        <w:rPr>
          <w:b/>
        </w:rPr>
        <w:t xml:space="preserve"> di Yogyakarta (</w:t>
      </w:r>
      <w:proofErr w:type="spellStart"/>
      <w:r>
        <w:rPr>
          <w:b/>
        </w:rPr>
        <w:t>Asli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legalisir</w:t>
      </w:r>
      <w:proofErr w:type="spellEnd"/>
      <w:r>
        <w:rPr>
          <w:b/>
        </w:rPr>
        <w:t>)</w:t>
      </w:r>
    </w:p>
    <w:p w:rsidR="00AC3C9C" w:rsidRDefault="00614E64" w:rsidP="00434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76D2">
        <w:rPr>
          <w:rFonts w:ascii="Times New Roman" w:hAnsi="Times New Roman" w:cs="Times New Roman"/>
          <w:b/>
          <w:sz w:val="24"/>
          <w:szCs w:val="24"/>
        </w:rPr>
        <w:t>Hotline :</w:t>
      </w:r>
      <w:proofErr w:type="gramEnd"/>
      <w:r w:rsidRPr="00CE76D2">
        <w:rPr>
          <w:rFonts w:ascii="Times New Roman" w:hAnsi="Times New Roman" w:cs="Times New Roman"/>
          <w:b/>
          <w:sz w:val="24"/>
          <w:szCs w:val="24"/>
        </w:rPr>
        <w:t xml:space="preserve"> 085975200331 ;  0895372034677</w:t>
      </w:r>
    </w:p>
    <w:p w:rsidR="00434CBA" w:rsidRPr="00241185" w:rsidRDefault="00434CBA" w:rsidP="00434CB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Prosedur</w:t>
      </w:r>
      <w:proofErr w:type="spellEnd"/>
      <w:r w:rsidRPr="002411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Registrasi</w:t>
      </w:r>
      <w:bookmarkStart w:id="0" w:name="_GoBack"/>
      <w:bookmarkEnd w:id="0"/>
      <w:proofErr w:type="spellEnd"/>
    </w:p>
    <w:p w:rsidR="00434CBA" w:rsidRDefault="00434CBA" w:rsidP="00434C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di:</w:t>
      </w:r>
      <w:r w:rsidRPr="00241185">
        <w:rPr>
          <w:rFonts w:ascii="Times New Roman" w:hAnsi="Times New Roman" w:cs="Times New Roman"/>
          <w:sz w:val="24"/>
          <w:szCs w:val="24"/>
        </w:rPr>
        <w:t xml:space="preserve"> pmb-online.uad.ac.id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online.</w:t>
      </w:r>
    </w:p>
    <w:p w:rsidR="00C11DB3" w:rsidRPr="0077458D" w:rsidRDefault="00C11DB3" w:rsidP="00C11DB3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BA" w:rsidRDefault="00434CBA" w:rsidP="00434C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B3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C1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B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Lulus/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1DB3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11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35.000.</w:t>
      </w:r>
      <w:proofErr w:type="gramStart"/>
      <w:r>
        <w:rPr>
          <w:rFonts w:ascii="Times New Roman" w:hAnsi="Times New Roman" w:cs="Times New Roman"/>
          <w:sz w:val="24"/>
          <w:szCs w:val="24"/>
        </w:rPr>
        <w:t>000,-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CBA">
        <w:rPr>
          <w:rFonts w:ascii="Times New Roman" w:hAnsi="Times New Roman" w:cs="Times New Roman"/>
          <w:b/>
          <w:sz w:val="24"/>
          <w:szCs w:val="24"/>
        </w:rPr>
        <w:t>minimal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17.50</w:t>
      </w:r>
      <w:r w:rsidRPr="00241185">
        <w:rPr>
          <w:rFonts w:ascii="Times New Roman" w:hAnsi="Times New Roman" w:cs="Times New Roman"/>
          <w:sz w:val="24"/>
          <w:szCs w:val="24"/>
        </w:rPr>
        <w:t xml:space="preserve">0.000,- </w:t>
      </w:r>
      <w:proofErr w:type="spellStart"/>
      <w:r w:rsidRPr="0024118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D9">
        <w:rPr>
          <w:rFonts w:ascii="Times New Roman" w:hAnsi="Times New Roman" w:cs="Times New Roman"/>
          <w:b/>
          <w:sz w:val="24"/>
          <w:szCs w:val="24"/>
        </w:rPr>
        <w:t>Nomor</w:t>
      </w:r>
      <w:proofErr w:type="spellEnd"/>
      <w:r w:rsidRPr="000D65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D65D9">
        <w:rPr>
          <w:rFonts w:ascii="Times New Roman" w:hAnsi="Times New Roman" w:cs="Times New Roman"/>
          <w:b/>
          <w:sz w:val="24"/>
          <w:szCs w:val="24"/>
        </w:rPr>
        <w:t>Pendaftaran</w:t>
      </w:r>
      <w:proofErr w:type="spellEnd"/>
      <w:r w:rsidRPr="00241185">
        <w:rPr>
          <w:rFonts w:ascii="Times New Roman" w:hAnsi="Times New Roman" w:cs="Times New Roman"/>
          <w:sz w:val="24"/>
          <w:szCs w:val="24"/>
        </w:rPr>
        <w:t xml:space="preserve"> online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teller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BNI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BRI, BPD DIY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BPD DIY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ATM BNI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BPD DIY).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Semester 1. </w:t>
      </w:r>
    </w:p>
    <w:p w:rsidR="00C11DB3" w:rsidRDefault="00C11DB3" w:rsidP="00C11DB3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dibayarkan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permohon</w:t>
      </w:r>
      <w:r w:rsidR="00D07A2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PSPA UAD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di PSPA PTN. </w:t>
      </w:r>
      <w:r>
        <w:rPr>
          <w:rFonts w:ascii="Times New Roman" w:hAnsi="Times New Roman" w:cs="Times New Roman"/>
          <w:sz w:val="24"/>
          <w:szCs w:val="24"/>
        </w:rPr>
        <w:t xml:space="preserve">Batas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pengunduran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UAD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dikembalikan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dipotong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5.000.</w:t>
      </w:r>
      <w:proofErr w:type="gramStart"/>
      <w:r>
        <w:rPr>
          <w:rFonts w:ascii="Times New Roman" w:hAnsi="Times New Roman" w:cs="Times New Roman"/>
          <w:sz w:val="24"/>
          <w:szCs w:val="24"/>
        </w:rPr>
        <w:t>000,-</w:t>
      </w:r>
      <w:proofErr w:type="gramEnd"/>
      <w:r w:rsidR="00D07A26">
        <w:rPr>
          <w:rFonts w:ascii="Times New Roman" w:hAnsi="Times New Roman" w:cs="Times New Roman"/>
          <w:sz w:val="24"/>
          <w:szCs w:val="24"/>
        </w:rPr>
        <w:t>.</w:t>
      </w:r>
    </w:p>
    <w:p w:rsidR="00C11DB3" w:rsidRPr="00241185" w:rsidRDefault="00C11DB3" w:rsidP="00C11DB3">
      <w:pPr>
        <w:pStyle w:val="ListParagraph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BA" w:rsidRPr="000D65D9" w:rsidRDefault="00434CBA" w:rsidP="00434CBA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Mengirimkan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email </w:t>
      </w:r>
      <w:hyperlink r:id="rId6" w:history="1">
        <w:r w:rsidRPr="002D3EE9">
          <w:rPr>
            <w:rStyle w:val="Hyperlink"/>
            <w:rFonts w:ascii="Times New Roman" w:hAnsi="Times New Roman" w:cs="Times New Roman"/>
            <w:sz w:val="24"/>
            <w:szCs w:val="24"/>
          </w:rPr>
          <w:t>pspauad@pharm.uad.ac.id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34CBA" w:rsidRDefault="00434CBA" w:rsidP="00434C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REGISTRASI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</w:p>
    <w:p w:rsidR="00434CBA" w:rsidRDefault="00434CBA" w:rsidP="00434C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REGISTRASI + 2010610013 +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Sinta</w:t>
      </w:r>
      <w:proofErr w:type="spellEnd"/>
    </w:p>
    <w:p w:rsidR="004F7E2C" w:rsidRDefault="004F7E2C" w:rsidP="00434C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E2C" w:rsidRDefault="004F7E2C" w:rsidP="00434C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E2C" w:rsidRDefault="004F7E2C" w:rsidP="00434C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E2C" w:rsidRDefault="004F7E2C" w:rsidP="00434C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E2C" w:rsidRDefault="004F7E2C" w:rsidP="00434C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BA" w:rsidRPr="00D07A26" w:rsidRDefault="00434CBA" w:rsidP="00434CBA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7A26">
        <w:rPr>
          <w:rFonts w:ascii="Times New Roman" w:hAnsi="Times New Roman" w:cs="Times New Roman"/>
          <w:b/>
          <w:sz w:val="24"/>
          <w:szCs w:val="24"/>
        </w:rPr>
        <w:lastRenderedPageBreak/>
        <w:t>Berkas</w:t>
      </w:r>
      <w:proofErr w:type="spellEnd"/>
      <w:r w:rsidRPr="00D07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A26">
        <w:rPr>
          <w:rFonts w:ascii="Times New Roman" w:hAnsi="Times New Roman" w:cs="Times New Roman"/>
          <w:b/>
          <w:sz w:val="24"/>
          <w:szCs w:val="24"/>
        </w:rPr>
        <w:t>Registrasi</w:t>
      </w:r>
      <w:proofErr w:type="spellEnd"/>
      <w:r w:rsidRPr="00D07A26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D07A26"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 w:rsidRPr="00D07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07A26">
        <w:rPr>
          <w:rFonts w:ascii="Times New Roman" w:hAnsi="Times New Roman" w:cs="Times New Roman"/>
          <w:b/>
          <w:sz w:val="24"/>
          <w:szCs w:val="24"/>
        </w:rPr>
        <w:t>dikirim</w:t>
      </w:r>
      <w:proofErr w:type="spellEnd"/>
      <w:r w:rsidRPr="00D07A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07A26">
        <w:rPr>
          <w:rFonts w:ascii="Times New Roman" w:hAnsi="Times New Roman" w:cs="Times New Roman"/>
          <w:b/>
          <w:sz w:val="24"/>
          <w:szCs w:val="24"/>
        </w:rPr>
        <w:t>email :</w:t>
      </w:r>
      <w:proofErr w:type="gramEnd"/>
    </w:p>
    <w:p w:rsidR="00434CBA" w:rsidRDefault="00434CBA" w:rsidP="00434C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Scan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</w:p>
    <w:p w:rsidR="00434CBA" w:rsidRPr="000D65D9" w:rsidRDefault="00434CBA" w:rsidP="00434CB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Scan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Kesanggupan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Narkoba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didownload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diisi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0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A26">
        <w:rPr>
          <w:rFonts w:ascii="Times New Roman" w:hAnsi="Times New Roman" w:cs="Times New Roman"/>
          <w:sz w:val="24"/>
          <w:szCs w:val="24"/>
        </w:rPr>
        <w:t>ditand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6000,-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F7E2C" w:rsidRDefault="004F7E2C" w:rsidP="004F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7E2C" w:rsidRDefault="004F7E2C" w:rsidP="004F7E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Terlampir:</w:t>
      </w:r>
    </w:p>
    <w:p w:rsidR="004F7E2C" w:rsidRDefault="004F7E2C" w:rsidP="004F7E2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 Pendaftaran</w:t>
      </w:r>
    </w:p>
    <w:p w:rsidR="004F7E2C" w:rsidRDefault="004F7E2C" w:rsidP="004F7E2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 Surat Pernyataan</w:t>
      </w:r>
      <w:r w:rsidR="0000074E">
        <w:rPr>
          <w:rFonts w:ascii="Times New Roman" w:hAnsi="Times New Roman" w:cs="Times New Roman"/>
          <w:sz w:val="24"/>
          <w:szCs w:val="24"/>
          <w:lang w:val="id-ID"/>
        </w:rPr>
        <w:t xml:space="preserve"> Kesesuaian Berkas</w:t>
      </w:r>
    </w:p>
    <w:p w:rsidR="0000074E" w:rsidRPr="004F7E2C" w:rsidRDefault="0000074E" w:rsidP="004F7E2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Surat pernyataan kesanggupan (Indeks  Prestasi Semester 1, Mentaati peraturan, bebas narkoba )</w:t>
      </w:r>
    </w:p>
    <w:p w:rsidR="00434CBA" w:rsidRPr="00F96E9C" w:rsidRDefault="00434CBA" w:rsidP="00724E17">
      <w:pPr>
        <w:rPr>
          <w:b/>
        </w:rPr>
      </w:pPr>
    </w:p>
    <w:p w:rsidR="00724E17" w:rsidRDefault="00724E17" w:rsidP="003C47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4E17" w:rsidSect="001E6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6F5"/>
    <w:multiLevelType w:val="hybridMultilevel"/>
    <w:tmpl w:val="B8FAE586"/>
    <w:lvl w:ilvl="0" w:tplc="46D0FE4E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166BAC"/>
    <w:multiLevelType w:val="hybridMultilevel"/>
    <w:tmpl w:val="D9AC54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128B7"/>
    <w:multiLevelType w:val="hybridMultilevel"/>
    <w:tmpl w:val="7A22CD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3867"/>
    <w:multiLevelType w:val="hybridMultilevel"/>
    <w:tmpl w:val="B3F44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9343A"/>
    <w:multiLevelType w:val="hybridMultilevel"/>
    <w:tmpl w:val="B3F447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64C4A"/>
    <w:multiLevelType w:val="hybridMultilevel"/>
    <w:tmpl w:val="FDF8C988"/>
    <w:lvl w:ilvl="0" w:tplc="8E3E7946">
      <w:start w:val="2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16B2471"/>
    <w:multiLevelType w:val="hybridMultilevel"/>
    <w:tmpl w:val="F2962F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838B1"/>
    <w:multiLevelType w:val="hybridMultilevel"/>
    <w:tmpl w:val="E0A4B5FA"/>
    <w:lvl w:ilvl="0" w:tplc="B4E07C08">
      <w:start w:val="2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B9"/>
    <w:rsid w:val="0000074E"/>
    <w:rsid w:val="00017324"/>
    <w:rsid w:val="00043A03"/>
    <w:rsid w:val="00064B8E"/>
    <w:rsid w:val="00074A94"/>
    <w:rsid w:val="000B335E"/>
    <w:rsid w:val="000E1FF8"/>
    <w:rsid w:val="00161BC9"/>
    <w:rsid w:val="0017720E"/>
    <w:rsid w:val="001E6213"/>
    <w:rsid w:val="001F0EC2"/>
    <w:rsid w:val="00212359"/>
    <w:rsid w:val="002552F8"/>
    <w:rsid w:val="0027467F"/>
    <w:rsid w:val="002C0A21"/>
    <w:rsid w:val="002E0C78"/>
    <w:rsid w:val="00387C71"/>
    <w:rsid w:val="003C478B"/>
    <w:rsid w:val="003D6ABD"/>
    <w:rsid w:val="004001AF"/>
    <w:rsid w:val="00434CBA"/>
    <w:rsid w:val="00481D07"/>
    <w:rsid w:val="00497663"/>
    <w:rsid w:val="004A2BEE"/>
    <w:rsid w:val="004C1A00"/>
    <w:rsid w:val="004F7E2C"/>
    <w:rsid w:val="00514EB7"/>
    <w:rsid w:val="005577AB"/>
    <w:rsid w:val="00576733"/>
    <w:rsid w:val="00587242"/>
    <w:rsid w:val="00614E64"/>
    <w:rsid w:val="0066176D"/>
    <w:rsid w:val="006705DF"/>
    <w:rsid w:val="00684214"/>
    <w:rsid w:val="006B5455"/>
    <w:rsid w:val="006C4125"/>
    <w:rsid w:val="00724E17"/>
    <w:rsid w:val="007B27F6"/>
    <w:rsid w:val="007B771A"/>
    <w:rsid w:val="008601EC"/>
    <w:rsid w:val="00866621"/>
    <w:rsid w:val="008F7570"/>
    <w:rsid w:val="009707CE"/>
    <w:rsid w:val="009A17DC"/>
    <w:rsid w:val="009A3194"/>
    <w:rsid w:val="00A11251"/>
    <w:rsid w:val="00A11F53"/>
    <w:rsid w:val="00A43810"/>
    <w:rsid w:val="00A80854"/>
    <w:rsid w:val="00AB7A82"/>
    <w:rsid w:val="00AC3C9C"/>
    <w:rsid w:val="00AD47B7"/>
    <w:rsid w:val="00B13D03"/>
    <w:rsid w:val="00B5114A"/>
    <w:rsid w:val="00B86178"/>
    <w:rsid w:val="00B93D45"/>
    <w:rsid w:val="00BF2EE4"/>
    <w:rsid w:val="00C11DB3"/>
    <w:rsid w:val="00C321CE"/>
    <w:rsid w:val="00C51DB5"/>
    <w:rsid w:val="00C800FA"/>
    <w:rsid w:val="00CB6C96"/>
    <w:rsid w:val="00D07A26"/>
    <w:rsid w:val="00D343A8"/>
    <w:rsid w:val="00D520BB"/>
    <w:rsid w:val="00D87A1F"/>
    <w:rsid w:val="00DD1D54"/>
    <w:rsid w:val="00DE1363"/>
    <w:rsid w:val="00DF353F"/>
    <w:rsid w:val="00E017D9"/>
    <w:rsid w:val="00E07E60"/>
    <w:rsid w:val="00E45E06"/>
    <w:rsid w:val="00E60CB9"/>
    <w:rsid w:val="00E65927"/>
    <w:rsid w:val="00E74EE1"/>
    <w:rsid w:val="00E86CDE"/>
    <w:rsid w:val="00E92C00"/>
    <w:rsid w:val="00EB399A"/>
    <w:rsid w:val="00F36D35"/>
    <w:rsid w:val="00F5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A02CE-1ABA-4A65-A7D4-44356DE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11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1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1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1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1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4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pauad@pharm.uad.ac.id" TargetMode="External"/><Relationship Id="rId5" Type="http://schemas.openxmlformats.org/officeDocument/2006/relationships/hyperlink" Target="mailto:pspauad@pharm.uad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deasy vanda</cp:lastModifiedBy>
  <cp:revision>3</cp:revision>
  <cp:lastPrinted>2019-04-01T07:24:00Z</cp:lastPrinted>
  <dcterms:created xsi:type="dcterms:W3CDTF">2020-05-22T13:18:00Z</dcterms:created>
  <dcterms:modified xsi:type="dcterms:W3CDTF">2020-05-23T01:26:00Z</dcterms:modified>
</cp:coreProperties>
</file>